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1766" w:type="dxa"/>
        <w:tblInd w:w="-1593" w:type="dxa"/>
        <w:tblLook w:val="04A0" w:firstRow="1" w:lastRow="0" w:firstColumn="1" w:lastColumn="0" w:noHBand="0" w:noVBand="1"/>
      </w:tblPr>
      <w:tblGrid>
        <w:gridCol w:w="6016"/>
        <w:gridCol w:w="5750"/>
      </w:tblGrid>
      <w:tr w:rsidR="00282AA0" w:rsidRPr="00437285" w:rsidTr="00955908">
        <w:trPr>
          <w:trHeight w:val="10120"/>
        </w:trPr>
        <w:tc>
          <w:tcPr>
            <w:tcW w:w="6016" w:type="dxa"/>
            <w:shd w:val="clear" w:color="auto" w:fill="00B0F0"/>
          </w:tcPr>
          <w:p w:rsidR="00282AA0" w:rsidRPr="000E527E" w:rsidRDefault="00282AA0" w:rsidP="00955908">
            <w:pPr>
              <w:tabs>
                <w:tab w:val="left" w:pos="4604"/>
              </w:tabs>
              <w:jc w:val="both"/>
              <w:rPr>
                <w:b/>
                <w:color w:val="7030A0"/>
                <w:sz w:val="32"/>
                <w:szCs w:val="32"/>
              </w:rPr>
            </w:pPr>
            <w:bookmarkStart w:id="0" w:name="_GoBack"/>
            <w:bookmarkEnd w:id="0"/>
            <w:r w:rsidRPr="000E527E">
              <w:rPr>
                <w:b/>
                <w:color w:val="7030A0"/>
                <w:sz w:val="32"/>
                <w:szCs w:val="32"/>
              </w:rPr>
              <w:t xml:space="preserve">Уважаемые родители (законные представители) детей </w:t>
            </w:r>
            <w:r>
              <w:rPr>
                <w:noProof/>
                <w:lang w:eastAsia="ru-RU"/>
              </w:rPr>
              <w:drawing>
                <wp:inline distT="0" distB="0" distL="0" distR="0" wp14:anchorId="45C6678C" wp14:editId="677F3236">
                  <wp:extent cx="3683358" cy="2356834"/>
                  <wp:effectExtent l="0" t="0" r="0" b="0"/>
                  <wp:docPr id="2" name="Рисунок 2" descr="https://avatars.mds.yandex.net/i?id=75a0bacb415e99657ec3d3dc1bd3dfb35a355dce-5342984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vatars.mds.yandex.net/i?id=75a0bacb415e99657ec3d3dc1bd3dfb35a355dce-5342984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0144" cy="2361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527E">
              <w:rPr>
                <w:b/>
                <w:color w:val="7030A0"/>
                <w:sz w:val="32"/>
                <w:szCs w:val="32"/>
              </w:rPr>
              <w:t>в возр</w:t>
            </w:r>
            <w:r>
              <w:rPr>
                <w:b/>
                <w:color w:val="7030A0"/>
                <w:sz w:val="32"/>
                <w:szCs w:val="32"/>
              </w:rPr>
              <w:t>асте от 0 до 3 лет!</w:t>
            </w:r>
          </w:p>
          <w:p w:rsidR="00282AA0" w:rsidRPr="00FC1E0F" w:rsidRDefault="00282AA0" w:rsidP="00955908">
            <w:pPr>
              <w:jc w:val="both"/>
              <w:rPr>
                <w:sz w:val="32"/>
                <w:szCs w:val="32"/>
              </w:rPr>
            </w:pPr>
            <w:r w:rsidRPr="00FC1E0F">
              <w:rPr>
                <w:sz w:val="32"/>
                <w:szCs w:val="32"/>
              </w:rPr>
              <w:t>ЕСЛИ:</w:t>
            </w:r>
          </w:p>
          <w:p w:rsidR="00282AA0" w:rsidRPr="00FC1E0F" w:rsidRDefault="00282AA0" w:rsidP="0095590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  <w:r w:rsidRPr="00FC1E0F">
              <w:rPr>
                <w:sz w:val="32"/>
                <w:szCs w:val="32"/>
              </w:rPr>
              <w:t>Ваш ребёнок имеет статус «ребёнок-инвалид»;</w:t>
            </w:r>
          </w:p>
          <w:p w:rsidR="00282AA0" w:rsidRPr="00FC1E0F" w:rsidRDefault="00282AA0" w:rsidP="0095590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  <w:r w:rsidRPr="00FC1E0F">
              <w:rPr>
                <w:sz w:val="32"/>
                <w:szCs w:val="32"/>
              </w:rPr>
              <w:t>Педиатр выявил у ребёнка стойкое нарушение функций организма, задержку развития;</w:t>
            </w:r>
          </w:p>
          <w:p w:rsidR="00282AA0" w:rsidRDefault="00282AA0" w:rsidP="0095590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  <w:r w:rsidRPr="00FC1E0F">
              <w:rPr>
                <w:sz w:val="32"/>
                <w:szCs w:val="32"/>
              </w:rPr>
              <w:t>Психолого-медико-педагогическая комиссия установила, что ребёнок относится к группе детей с ОВЗ;</w:t>
            </w:r>
          </w:p>
          <w:p w:rsidR="00282AA0" w:rsidRPr="00FC1E0F" w:rsidRDefault="00282AA0" w:rsidP="0095590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  <w:r w:rsidRPr="00FC1E0F">
              <w:rPr>
                <w:sz w:val="32"/>
                <w:szCs w:val="32"/>
              </w:rPr>
              <w:t>Семья беспокоится по поводу развития, трудностей поведения и адаптации ребёнка, то Вашему ребёнку необходима ранняя помощь.</w:t>
            </w:r>
          </w:p>
          <w:p w:rsidR="00282AA0" w:rsidRPr="001C1D0C" w:rsidRDefault="00282AA0" w:rsidP="0095590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750" w:type="dxa"/>
            <w:shd w:val="clear" w:color="auto" w:fill="00B0F0"/>
          </w:tcPr>
          <w:p w:rsidR="00282AA0" w:rsidRDefault="00282AA0" w:rsidP="00955908">
            <w:pPr>
              <w:jc w:val="both"/>
              <w:rPr>
                <w:sz w:val="32"/>
                <w:szCs w:val="32"/>
              </w:rPr>
            </w:pPr>
          </w:p>
          <w:p w:rsidR="00282AA0" w:rsidRPr="000E527E" w:rsidRDefault="00282AA0" w:rsidP="00955908">
            <w:pPr>
              <w:rPr>
                <w:b/>
                <w:color w:val="7030A0"/>
                <w:sz w:val="32"/>
                <w:szCs w:val="32"/>
              </w:rPr>
            </w:pPr>
            <w:r w:rsidRPr="000E527E">
              <w:rPr>
                <w:b/>
                <w:color w:val="7030A0"/>
                <w:sz w:val="32"/>
                <w:szCs w:val="32"/>
              </w:rPr>
              <w:t>Тревожные признаки в развитии ребенка:</w:t>
            </w:r>
          </w:p>
          <w:p w:rsidR="00282AA0" w:rsidRDefault="00282AA0" w:rsidP="0095590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-ребенок не имитирует звуки, слова, жесты, мимику, действия;</w:t>
            </w:r>
          </w:p>
          <w:p w:rsidR="00282AA0" w:rsidRDefault="00282AA0" w:rsidP="0095590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-своеобразная, неосмысленная речь или ее отсутствие;</w:t>
            </w:r>
          </w:p>
          <w:p w:rsidR="00282AA0" w:rsidRDefault="00282AA0" w:rsidP="0095590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-случайный взгляд, слабый зрительный контакт;</w:t>
            </w:r>
          </w:p>
          <w:p w:rsidR="00282AA0" w:rsidRDefault="00282AA0" w:rsidP="0095590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-безразличие к близким (отсутствие комплекса оживления);</w:t>
            </w:r>
          </w:p>
          <w:p w:rsidR="00282AA0" w:rsidRDefault="00282AA0" w:rsidP="0095590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-слабый интерес или отсутствие интереса к окружающему миру;</w:t>
            </w:r>
          </w:p>
          <w:p w:rsidR="00282AA0" w:rsidRDefault="00282AA0" w:rsidP="00955908">
            <w:pPr>
              <w:jc w:val="both"/>
              <w:rPr>
                <w:sz w:val="32"/>
                <w:szCs w:val="32"/>
              </w:rPr>
            </w:pPr>
          </w:p>
          <w:p w:rsidR="00282AA0" w:rsidRDefault="00282AA0" w:rsidP="00955908">
            <w:pPr>
              <w:jc w:val="both"/>
              <w:rPr>
                <w:sz w:val="32"/>
                <w:szCs w:val="32"/>
              </w:rPr>
            </w:pPr>
          </w:p>
          <w:p w:rsidR="00282AA0" w:rsidRPr="00437285" w:rsidRDefault="00282AA0" w:rsidP="009559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1391285</wp:posOffset>
                      </wp:positionH>
                      <wp:positionV relativeFrom="paragraph">
                        <wp:posOffset>292100</wp:posOffset>
                      </wp:positionV>
                      <wp:extent cx="485775" cy="579120"/>
                      <wp:effectExtent l="22225" t="8255" r="25400" b="12700"/>
                      <wp:wrapNone/>
                      <wp:docPr id="4" name="Стрелка вниз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57912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980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4441F6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4" o:spid="_x0000_s1026" type="#_x0000_t67" style="position:absolute;margin-left:109.55pt;margin-top:23pt;width:38.25pt;height:4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"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936625</wp:posOffset>
                      </wp:positionV>
                      <wp:extent cx="3258820" cy="1416685"/>
                      <wp:effectExtent l="12065" t="5080" r="5715" b="6985"/>
                      <wp:wrapNone/>
                      <wp:docPr id="3" name="Скругленный 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8820" cy="1416685"/>
                              </a:xfrm>
                              <a:prstGeom prst="roundRect">
                                <a:avLst>
                                  <a:gd name="adj" fmla="val 695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2AA0" w:rsidRDefault="00282AA0" w:rsidP="00282AA0">
                                  <w:pPr>
                                    <w:spacing w:after="0" w:line="240" w:lineRule="auto"/>
                                  </w:pPr>
                                  <w:r>
                                    <w:t>НАШИ КОНТАКТЫ: ОГБУ «УСЗСОН ПО ЭХИРИТ-БУЛАГАТСКОМУ РАЙОНУ» УЛ.БУДЕННОГО, 12.</w:t>
                                  </w:r>
                                </w:p>
                                <w:p w:rsidR="00282AA0" w:rsidRDefault="00282AA0" w:rsidP="00282AA0">
                                  <w:pPr>
                                    <w:spacing w:after="0" w:line="240" w:lineRule="auto"/>
                                  </w:pPr>
                                  <w:r>
                                    <w:t>ТЕЛ. 8(395)413-01-68</w:t>
                                  </w:r>
                                </w:p>
                                <w:p w:rsidR="00282AA0" w:rsidRPr="00437285" w:rsidRDefault="00282AA0" w:rsidP="00282AA0">
                                  <w:pPr>
                                    <w:spacing w:after="0" w:line="240" w:lineRule="auto"/>
                                    <w:jc w:val="both"/>
                                  </w:pPr>
                                  <w:r>
                                    <w:t xml:space="preserve">САЙТ УЧРЕЖДЕНИЯ: </w:t>
                                  </w:r>
                                  <w:hyperlink r:id="rId5" w:history="1">
                                    <w:r w:rsidRPr="00DF2255">
                                      <w:rPr>
                                        <w:rStyle w:val="a3"/>
                                      </w:rPr>
                                      <w:t>http://kcson-uo/gbu.su</w:t>
                                    </w:r>
                                  </w:hyperlink>
                                  <w:r w:rsidRPr="000E527E">
                                    <w:t xml:space="preserve">  </w:t>
                                  </w:r>
                                  <w:r>
                                    <w:t>ЭЛ.ПОЧТА:</w:t>
                                  </w:r>
                                  <w:r w:rsidRPr="00FC1E0F">
                                    <w:rPr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hyperlink r:id="rId6" w:history="1">
                                    <w:r w:rsidRPr="00FC1E0F">
                                      <w:rPr>
                                        <w:rStyle w:val="a3"/>
                                        <w:sz w:val="32"/>
                                        <w:szCs w:val="32"/>
                                      </w:rPr>
                                      <w:t>kcson-uo@mail.ru</w:t>
                                    </w:r>
                                  </w:hyperlink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  <w:p w:rsidR="00282AA0" w:rsidRDefault="00282AA0" w:rsidP="00282AA0">
                                  <w:r>
                                    <w:t>ГРАФИК РАБОТЫ: ПН-ПТ 09:00-17:12</w:t>
                                  </w:r>
                                  <w:proofErr w:type="gramStart"/>
                                  <w:r>
                                    <w:t xml:space="preserve">   (</w:t>
                                  </w:r>
                                  <w:proofErr w:type="gramEnd"/>
                                  <w:r w:rsidRPr="000E527E">
                                    <w:rPr>
                                      <w:sz w:val="18"/>
                                      <w:szCs w:val="18"/>
                                    </w:rPr>
                                    <w:t>ПЕРЕРЫВ С</w:t>
                                  </w:r>
                                  <w:r>
                                    <w:t xml:space="preserve"> 13:00-14:00)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3" o:spid="_x0000_s1026" style="position:absolute;left:0;text-align:left;margin-left:9pt;margin-top:73.75pt;width:256.6pt;height:11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5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">
                      <v:textbox>
                        <w:txbxContent>
                          <w:p w:rsidR="00282AA0" w:rsidRDefault="00282AA0" w:rsidP="00282AA0">
                            <w:pPr>
                              <w:spacing w:after="0" w:line="240" w:lineRule="auto"/>
                            </w:pPr>
                            <w:r>
                              <w:t>НАШИ КОНТАКТЫ: ОГБУ «УСЗСОН ПО ЭХИРИТ-БУЛАГАТСКОМУ РАЙОНУ» УЛ.БУДЕННОГО, 12.</w:t>
                            </w:r>
                          </w:p>
                          <w:p w:rsidR="00282AA0" w:rsidRDefault="00282AA0" w:rsidP="00282AA0">
                            <w:pPr>
                              <w:spacing w:after="0" w:line="240" w:lineRule="auto"/>
                            </w:pPr>
                            <w:r>
                              <w:t>ТЕЛ. 8(395)413-01-68</w:t>
                            </w:r>
                          </w:p>
                          <w:p w:rsidR="00282AA0" w:rsidRPr="00437285" w:rsidRDefault="00282AA0" w:rsidP="00282AA0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 xml:space="preserve">САЙТ УЧРЕЖДЕНИЯ: </w:t>
                            </w:r>
                            <w:hyperlink r:id="rId7" w:history="1">
                              <w:r w:rsidRPr="00DF2255">
                                <w:rPr>
                                  <w:rStyle w:val="a3"/>
                                </w:rPr>
                                <w:t>http://kcson-uo/gbu.su</w:t>
                              </w:r>
                            </w:hyperlink>
                            <w:r w:rsidRPr="000E527E">
                              <w:t xml:space="preserve">  </w:t>
                            </w:r>
                            <w:r>
                              <w:t>ЭЛ.ПОЧТА:</w:t>
                            </w:r>
                            <w:r w:rsidRPr="00FC1E0F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hyperlink r:id="rId8" w:history="1">
                              <w:r w:rsidRPr="00FC1E0F">
                                <w:rPr>
                                  <w:rStyle w:val="a3"/>
                                  <w:sz w:val="32"/>
                                  <w:szCs w:val="32"/>
                                </w:rPr>
                                <w:t>kcson-uo@mail.ru</w:t>
                              </w:r>
                            </w:hyperlink>
                            <w:r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282AA0" w:rsidRDefault="00282AA0" w:rsidP="00282AA0">
                            <w:r>
                              <w:t>ГРАФИК РАБОТЫ: ПН-ПТ 09:00-17:12</w:t>
                            </w:r>
                            <w:proofErr w:type="gramStart"/>
                            <w:r>
                              <w:t xml:space="preserve">   (</w:t>
                            </w:r>
                            <w:proofErr w:type="gramEnd"/>
                            <w:r w:rsidRPr="000E527E">
                              <w:rPr>
                                <w:sz w:val="18"/>
                                <w:szCs w:val="18"/>
                              </w:rPr>
                              <w:t>ПЕРЕРЫВ С</w:t>
                            </w:r>
                            <w:r>
                              <w:t xml:space="preserve"> 13:00-14:00)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37285">
              <w:rPr>
                <w:b/>
                <w:sz w:val="32"/>
                <w:szCs w:val="32"/>
              </w:rPr>
              <w:t>ОБРАЩАЙТЕСЬ ЗА ПОМОЩЬЮ</w:t>
            </w:r>
          </w:p>
        </w:tc>
      </w:tr>
    </w:tbl>
    <w:p w:rsidR="008F2ABB" w:rsidRDefault="008F2ABB"/>
    <w:sectPr w:rsidR="008F2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6A4"/>
    <w:rsid w:val="00282AA0"/>
    <w:rsid w:val="008176A4"/>
    <w:rsid w:val="008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62A6F-6F12-4B6E-A7B6-EBF725DAA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2AA0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282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son-uo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kcson-uo/gbu.s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cson-uo@mail.ru" TargetMode="External"/><Relationship Id="rId5" Type="http://schemas.openxmlformats.org/officeDocument/2006/relationships/hyperlink" Target="http://kcson-uo/gbu.s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2025-05-27T08:35:00Z</dcterms:created>
  <dcterms:modified xsi:type="dcterms:W3CDTF">2025-05-27T08:43:00Z</dcterms:modified>
</cp:coreProperties>
</file>