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3E9" w:rsidRPr="001B63E9" w:rsidRDefault="001B63E9" w:rsidP="001B63E9">
      <w:pPr>
        <w:pStyle w:val="a3"/>
        <w:shd w:val="clear" w:color="auto" w:fill="FFFFFF"/>
        <w:spacing w:before="27" w:beforeAutospacing="0" w:after="27" w:afterAutospacing="0"/>
        <w:ind w:left="107" w:right="33"/>
        <w:jc w:val="both"/>
        <w:rPr>
          <w:sz w:val="28"/>
          <w:szCs w:val="28"/>
        </w:rPr>
      </w:pPr>
      <w:r w:rsidRPr="001B63E9">
        <w:rPr>
          <w:rStyle w:val="a4"/>
          <w:sz w:val="28"/>
          <w:szCs w:val="28"/>
        </w:rPr>
        <w:t>ЭТАПЫ АДАПТАЦИИ РЕБЕНКА В ЗАМЕЩАЮЩЕЙ СЕМЬЕ</w:t>
      </w:r>
    </w:p>
    <w:p w:rsidR="001B63E9" w:rsidRPr="001B63E9" w:rsidRDefault="001B63E9" w:rsidP="001B63E9">
      <w:pPr>
        <w:pStyle w:val="a3"/>
        <w:shd w:val="clear" w:color="auto" w:fill="FFFFFF"/>
        <w:spacing w:before="27" w:beforeAutospacing="0" w:after="27" w:afterAutospacing="0"/>
        <w:ind w:left="107" w:right="33"/>
        <w:jc w:val="both"/>
        <w:rPr>
          <w:sz w:val="28"/>
          <w:szCs w:val="28"/>
        </w:rPr>
      </w:pPr>
      <w:r w:rsidRPr="001B63E9">
        <w:rPr>
          <w:sz w:val="28"/>
          <w:szCs w:val="28"/>
        </w:rPr>
        <w:t> </w:t>
      </w:r>
    </w:p>
    <w:p w:rsidR="001B63E9" w:rsidRPr="001B63E9" w:rsidRDefault="001B63E9" w:rsidP="001B63E9">
      <w:pPr>
        <w:pStyle w:val="a3"/>
        <w:shd w:val="clear" w:color="auto" w:fill="FFFFFF"/>
        <w:spacing w:before="27" w:beforeAutospacing="0" w:after="27" w:afterAutospacing="0"/>
        <w:ind w:left="107" w:right="33"/>
        <w:jc w:val="both"/>
        <w:rPr>
          <w:sz w:val="28"/>
          <w:szCs w:val="28"/>
        </w:rPr>
      </w:pPr>
      <w:r w:rsidRPr="001B63E9">
        <w:rPr>
          <w:sz w:val="28"/>
          <w:szCs w:val="28"/>
        </w:rPr>
        <w:t>Можно проследить некоторые общие закономерности взаимной адаптации/</w:t>
      </w:r>
      <w:proofErr w:type="spellStart"/>
      <w:r w:rsidRPr="001B63E9">
        <w:rPr>
          <w:sz w:val="28"/>
          <w:szCs w:val="28"/>
        </w:rPr>
        <w:t>дезадаптации</w:t>
      </w:r>
      <w:proofErr w:type="spellEnd"/>
      <w:r w:rsidRPr="001B63E9">
        <w:rPr>
          <w:sz w:val="28"/>
          <w:szCs w:val="28"/>
        </w:rPr>
        <w:t xml:space="preserve"> семьи и ребенка/детей. Можно говорить о том, что интеграция ребенка в семью состоялась, когда ребенок и члены семьи начинают идентифицировать (отождествлять) себя друг с другом. То есть местоимение "мы" уверенно произносится всеми членами семьи, а по выражению лиц и реакциям на ситуацию становится трудно различить, где кровные, а где приемные дети. Для этого семье в течение 1,5 - 2 лет после приема ребенка необходимо пережить 4 достаточно непростых этапа.</w:t>
      </w:r>
    </w:p>
    <w:p w:rsidR="001B63E9" w:rsidRPr="001B63E9" w:rsidRDefault="001B63E9" w:rsidP="001B63E9">
      <w:pPr>
        <w:pStyle w:val="a3"/>
        <w:shd w:val="clear" w:color="auto" w:fill="FFFFFF"/>
        <w:spacing w:before="27" w:beforeAutospacing="0" w:after="27" w:afterAutospacing="0"/>
        <w:ind w:left="107" w:right="33"/>
        <w:jc w:val="both"/>
        <w:rPr>
          <w:sz w:val="28"/>
          <w:szCs w:val="28"/>
        </w:rPr>
      </w:pPr>
      <w:r w:rsidRPr="001B63E9">
        <w:rPr>
          <w:b/>
          <w:bCs/>
          <w:sz w:val="28"/>
          <w:szCs w:val="28"/>
        </w:rPr>
        <w:t>ПЕРВЫЙ ЭТАП</w:t>
      </w:r>
      <w:r w:rsidRPr="001B63E9">
        <w:rPr>
          <w:sz w:val="28"/>
          <w:szCs w:val="28"/>
        </w:rPr>
        <w:t> можно назвать периодом </w:t>
      </w:r>
      <w:r w:rsidRPr="001B63E9">
        <w:rPr>
          <w:b/>
          <w:bCs/>
          <w:sz w:val="28"/>
          <w:szCs w:val="28"/>
        </w:rPr>
        <w:t>"базисного шлейфа".</w:t>
      </w:r>
      <w:r w:rsidRPr="001B63E9">
        <w:rPr>
          <w:sz w:val="28"/>
          <w:szCs w:val="28"/>
        </w:rPr>
        <w:t xml:space="preserve"> В это время процесс интеграции ребенка в семью "тормозится" из-за нерешенных проблем базисной (кровной) семьи и проблем самого ребенка, обусловленных последствиями его травматического опыта. Эти проблемы обостряются под влиянием стресса, который переживают все участники ситуации. </w:t>
      </w:r>
      <w:proofErr w:type="gramStart"/>
      <w:r w:rsidRPr="001B63E9">
        <w:rPr>
          <w:sz w:val="28"/>
          <w:szCs w:val="28"/>
        </w:rPr>
        <w:t xml:space="preserve">Например, при появлении приемного ребенка кровный может пережить состояние регресса, т.е. "предъявить" родителям поведение, свойственное более младшему возрасту (у него могут возобновиться симптомы давно прошедшего </w:t>
      </w:r>
      <w:proofErr w:type="spellStart"/>
      <w:r w:rsidRPr="001B63E9">
        <w:rPr>
          <w:sz w:val="28"/>
          <w:szCs w:val="28"/>
        </w:rPr>
        <w:t>энуреза</w:t>
      </w:r>
      <w:proofErr w:type="spellEnd"/>
      <w:r w:rsidRPr="001B63E9">
        <w:rPr>
          <w:sz w:val="28"/>
          <w:szCs w:val="28"/>
        </w:rPr>
        <w:t>, ухудшиться речь, способность выполнять интеллектуальные задачи).</w:t>
      </w:r>
      <w:proofErr w:type="gramEnd"/>
      <w:r w:rsidRPr="001B63E9">
        <w:rPr>
          <w:sz w:val="28"/>
          <w:szCs w:val="28"/>
        </w:rPr>
        <w:t xml:space="preserve"> Такой же регресс может наблюдаться и у приемного ребенка. Эта фаза обычно очень быстро проходит и сменяется значительным скачком в интеллектуальном развитии, особенно у приемного ребенка. Сложнее идет процесс его эмоционального восстановления.</w:t>
      </w:r>
    </w:p>
    <w:p w:rsidR="001B63E9" w:rsidRPr="001B63E9" w:rsidRDefault="001B63E9" w:rsidP="001B63E9">
      <w:pPr>
        <w:pStyle w:val="a3"/>
        <w:shd w:val="clear" w:color="auto" w:fill="FFFFFF"/>
        <w:spacing w:before="27" w:beforeAutospacing="0" w:after="27" w:afterAutospacing="0"/>
        <w:ind w:left="107" w:right="33"/>
        <w:jc w:val="both"/>
        <w:rPr>
          <w:sz w:val="28"/>
          <w:szCs w:val="28"/>
        </w:rPr>
      </w:pPr>
      <w:r w:rsidRPr="001B63E9">
        <w:rPr>
          <w:sz w:val="28"/>
          <w:szCs w:val="28"/>
        </w:rPr>
        <w:t>Ребенок начинает "вспоминать" трагические события своей жизни, которые были вытеснены из его сознания. Так, приемная девочка пяти лет "вдруг" вспоминает, как на ее глазах погибла мать. С этими страшными воспоминаниями ребенку крайне трудно справиться - он часто, порой навязчиво рассказывает о пережитых событиях, у него обостряются проявления "сиротских симптомов" (он начинает раскачиваться всем телом при первых признаках утомления или напряжения, плохо спит, его крайне сложно успокоить). Также ребенок постоянно жаждет внимания приемных родителей и всеми известными ему способами старается его привлечь. Он пытается "освоить" пространство семьи: раскидывает вокруг себя игрушки, оккупирует место около лидера (чаще всего матери, так как в приемных семьях, как правило, лидерство принадлежит женщинам). В результате возрастает эмоциональная нагрузка, особенно на мать.</w:t>
      </w:r>
    </w:p>
    <w:p w:rsidR="001B63E9" w:rsidRPr="001B63E9" w:rsidRDefault="001B63E9" w:rsidP="001B63E9">
      <w:pPr>
        <w:pStyle w:val="a3"/>
        <w:shd w:val="clear" w:color="auto" w:fill="FFFFFF"/>
        <w:spacing w:before="27" w:beforeAutospacing="0" w:after="27" w:afterAutospacing="0"/>
        <w:ind w:left="107" w:right="33"/>
        <w:jc w:val="both"/>
        <w:rPr>
          <w:sz w:val="28"/>
          <w:szCs w:val="28"/>
        </w:rPr>
      </w:pPr>
      <w:r w:rsidRPr="001B63E9">
        <w:rPr>
          <w:sz w:val="28"/>
          <w:szCs w:val="28"/>
        </w:rPr>
        <w:t>В этот период состояние эйфории у членов семьи сменяется шоком. Семьи, которые действительно способны интегрировать ребенка (чаще всего это тщательно подобранные и обученные службой социального сопровождения родители, регулярно получающие помощь специалистов), справляются с ситуацией. Понимая причину их поведения, они позволяют ребенку "отреагировать" свои травматические переживания и способствуют тому, чтобы в дальнейшем отношения меду ними стали более сбалансированными.</w:t>
      </w:r>
    </w:p>
    <w:p w:rsidR="001B63E9" w:rsidRPr="001B63E9" w:rsidRDefault="001B63E9" w:rsidP="001B63E9">
      <w:pPr>
        <w:pStyle w:val="a3"/>
        <w:shd w:val="clear" w:color="auto" w:fill="FFFFFF"/>
        <w:spacing w:before="27" w:beforeAutospacing="0" w:after="27" w:afterAutospacing="0"/>
        <w:ind w:left="107" w:right="33"/>
        <w:jc w:val="both"/>
        <w:rPr>
          <w:sz w:val="28"/>
          <w:szCs w:val="28"/>
        </w:rPr>
      </w:pPr>
      <w:r w:rsidRPr="001B63E9">
        <w:rPr>
          <w:sz w:val="28"/>
          <w:szCs w:val="28"/>
        </w:rPr>
        <w:t xml:space="preserve">Так случилось в приемной семье N: родители - сорокалетние Наталья и Павел, их дети - студентка Елена и подросток Павел. Наталья всегда мечтала иметь многодетную семью и, когда дочь поступила в вуз, всерьез задумалась о приемной дочке. Рожать самой ей не советовали врачи. В итоге в семью </w:t>
      </w:r>
      <w:r w:rsidRPr="001B63E9">
        <w:rPr>
          <w:sz w:val="28"/>
          <w:szCs w:val="28"/>
        </w:rPr>
        <w:lastRenderedPageBreak/>
        <w:t xml:space="preserve">попала пятилетняя Маша, которая поначалу очень легко приняла новых родителей. Однако вскоре ее поведение изменилось - она стала капризной, лгала, постоянно жаловалась на нового брата. Перед сном девочка становилась на четвереньки, раскачивалась всем телом, издавала странные звуки. Она постоянно, в одних и тех же выражениях рассказывала о сексуальной распущенности биологической матери </w:t>
      </w:r>
      <w:proofErr w:type="gramStart"/>
      <w:r w:rsidRPr="001B63E9">
        <w:rPr>
          <w:sz w:val="28"/>
          <w:szCs w:val="28"/>
        </w:rPr>
        <w:t>и о ее</w:t>
      </w:r>
      <w:proofErr w:type="gramEnd"/>
      <w:r w:rsidRPr="001B63E9">
        <w:rPr>
          <w:sz w:val="28"/>
          <w:szCs w:val="28"/>
        </w:rPr>
        <w:t xml:space="preserve"> страшной смерти. У Павла в это время начался </w:t>
      </w:r>
      <w:proofErr w:type="spellStart"/>
      <w:r w:rsidRPr="001B63E9">
        <w:rPr>
          <w:sz w:val="28"/>
          <w:szCs w:val="28"/>
        </w:rPr>
        <w:t>энурез</w:t>
      </w:r>
      <w:proofErr w:type="spellEnd"/>
      <w:r w:rsidRPr="001B63E9">
        <w:rPr>
          <w:sz w:val="28"/>
          <w:szCs w:val="28"/>
        </w:rPr>
        <w:t>, который наблюдался в раннем возрасте. Семья с трудом, но пережила первый этап адаптации. Маша заняла свое пространство и почувствовала себя более спокойной. Обследование уровня ее интеллектуального развития показало, что она значительно опережает тех детей, с которыми воспитывалась в детском доме. Девочка окрепла, выросла и по всем показателям практически сравнялась со своими сверстниками.</w:t>
      </w:r>
    </w:p>
    <w:p w:rsidR="001B63E9" w:rsidRPr="001B63E9" w:rsidRDefault="001B63E9" w:rsidP="001B63E9">
      <w:pPr>
        <w:pStyle w:val="a3"/>
        <w:shd w:val="clear" w:color="auto" w:fill="FFFFFF"/>
        <w:spacing w:before="27" w:beforeAutospacing="0" w:after="27" w:afterAutospacing="0"/>
        <w:ind w:left="107" w:right="33"/>
        <w:jc w:val="both"/>
        <w:rPr>
          <w:sz w:val="28"/>
          <w:szCs w:val="28"/>
        </w:rPr>
      </w:pPr>
      <w:r w:rsidRPr="001B63E9">
        <w:rPr>
          <w:sz w:val="28"/>
          <w:szCs w:val="28"/>
        </w:rPr>
        <w:t>Семьи, неспособные "принять" ребенка, начинают сплачиваться, выстраивая незримые барьеры между кровными членами семьи и приемным ребенком/детьми.</w:t>
      </w:r>
    </w:p>
    <w:p w:rsidR="001B63E9" w:rsidRPr="001B63E9" w:rsidRDefault="001B63E9" w:rsidP="001B63E9">
      <w:pPr>
        <w:pStyle w:val="a3"/>
        <w:shd w:val="clear" w:color="auto" w:fill="FFFFFF"/>
        <w:spacing w:before="27" w:beforeAutospacing="0" w:after="27" w:afterAutospacing="0"/>
        <w:ind w:left="107" w:right="33"/>
        <w:jc w:val="both"/>
        <w:rPr>
          <w:sz w:val="28"/>
          <w:szCs w:val="28"/>
        </w:rPr>
      </w:pPr>
      <w:r w:rsidRPr="001B63E9">
        <w:rPr>
          <w:sz w:val="28"/>
          <w:szCs w:val="28"/>
        </w:rPr>
        <w:t>Пример неудачного окончания первого этапа адаптации - семья</w:t>
      </w:r>
      <w:proofErr w:type="gramStart"/>
      <w:r w:rsidRPr="001B63E9">
        <w:rPr>
          <w:sz w:val="28"/>
          <w:szCs w:val="28"/>
        </w:rPr>
        <w:t xml:space="preserve"> С</w:t>
      </w:r>
      <w:proofErr w:type="gramEnd"/>
      <w:r w:rsidRPr="001B63E9">
        <w:rPr>
          <w:sz w:val="28"/>
          <w:szCs w:val="28"/>
        </w:rPr>
        <w:t xml:space="preserve">: мать 60 лет и 30-летняя дочь. У дочери диагностировали бесплодие, и встал вопрос о приемном ребенке. Женщины мечтали о мальчике лет семи-восьми, ярком (обе творческие личности) и мужественном - таком, который мог бы постоять за женщин, когда вырастет. Поначалу все складывалось хорошо. Но первые проявления мужественности испугали семью. Бабушка стала усматривать в нем какие-то параллели со своим бывшим мужем. Дочь, которую ребенок называл мамой, пугалась каждого крика мальчика и ждала от своей матери, что та как-нибудь справится с ситуацией. Ребенок становился все </w:t>
      </w:r>
      <w:proofErr w:type="gramStart"/>
      <w:r w:rsidRPr="001B63E9">
        <w:rPr>
          <w:sz w:val="28"/>
          <w:szCs w:val="28"/>
        </w:rPr>
        <w:t>более неуправляемым</w:t>
      </w:r>
      <w:proofErr w:type="gramEnd"/>
      <w:r w:rsidRPr="001B63E9">
        <w:rPr>
          <w:sz w:val="28"/>
          <w:szCs w:val="28"/>
        </w:rPr>
        <w:t>, в результате мать и дочь объединились в коалицию и отказались от "неудачного" ребенка.</w:t>
      </w:r>
    </w:p>
    <w:p w:rsidR="001B63E9" w:rsidRPr="001B63E9" w:rsidRDefault="001B63E9" w:rsidP="001B63E9">
      <w:pPr>
        <w:pStyle w:val="a3"/>
        <w:shd w:val="clear" w:color="auto" w:fill="FFFFFF"/>
        <w:spacing w:before="27" w:beforeAutospacing="0" w:after="27" w:afterAutospacing="0"/>
        <w:ind w:left="107" w:right="33"/>
        <w:jc w:val="both"/>
        <w:rPr>
          <w:sz w:val="28"/>
          <w:szCs w:val="28"/>
        </w:rPr>
      </w:pPr>
      <w:r w:rsidRPr="001B63E9">
        <w:rPr>
          <w:sz w:val="28"/>
          <w:szCs w:val="28"/>
        </w:rPr>
        <w:t> </w:t>
      </w:r>
    </w:p>
    <w:p w:rsidR="001B63E9" w:rsidRPr="001B63E9" w:rsidRDefault="001B63E9" w:rsidP="001B63E9">
      <w:pPr>
        <w:pStyle w:val="a3"/>
        <w:shd w:val="clear" w:color="auto" w:fill="FFFFFF"/>
        <w:spacing w:before="27" w:beforeAutospacing="0" w:after="27" w:afterAutospacing="0"/>
        <w:ind w:left="107" w:right="33"/>
        <w:jc w:val="both"/>
        <w:rPr>
          <w:sz w:val="28"/>
          <w:szCs w:val="28"/>
        </w:rPr>
      </w:pPr>
      <w:r w:rsidRPr="001B63E9">
        <w:rPr>
          <w:b/>
          <w:bCs/>
          <w:sz w:val="28"/>
          <w:szCs w:val="28"/>
        </w:rPr>
        <w:t>ВТОРОЙ ЭТАП</w:t>
      </w:r>
      <w:r w:rsidRPr="001B63E9">
        <w:rPr>
          <w:sz w:val="28"/>
          <w:szCs w:val="28"/>
        </w:rPr>
        <w:t> можно назвать этапом </w:t>
      </w:r>
      <w:r w:rsidRPr="001B63E9">
        <w:rPr>
          <w:b/>
          <w:bCs/>
          <w:sz w:val="28"/>
          <w:szCs w:val="28"/>
        </w:rPr>
        <w:t>"перестройки".</w:t>
      </w:r>
      <w:r w:rsidRPr="001B63E9">
        <w:rPr>
          <w:sz w:val="28"/>
          <w:szCs w:val="28"/>
        </w:rPr>
        <w:t> Приемные дети обретают свое пространство в доме, и оно признается другими членами семьи. Это снижает общий уровень конфликтности, кровные и приемные дети начинают соблюдать нейтралитет. Отношения матери и приемного ребенка становятся ближе. У ребенка значительно повышается уровень эмоционального благополучия, снижается внутренняя напряженность. Начинает формироваться вторичная привязанность, и это дает новый всплеск агрессивности, которая может выражаться в кражах, обмане, упрямстве и т.д. В успешных семьях справляются и с этими проблемами.</w:t>
      </w:r>
    </w:p>
    <w:p w:rsidR="001B63E9" w:rsidRPr="001B63E9" w:rsidRDefault="001B63E9" w:rsidP="001B63E9">
      <w:pPr>
        <w:pStyle w:val="a3"/>
        <w:shd w:val="clear" w:color="auto" w:fill="FFFFFF"/>
        <w:spacing w:before="27" w:beforeAutospacing="0" w:after="27" w:afterAutospacing="0"/>
        <w:ind w:left="107" w:right="33"/>
        <w:jc w:val="both"/>
        <w:rPr>
          <w:sz w:val="28"/>
          <w:szCs w:val="28"/>
        </w:rPr>
      </w:pPr>
      <w:r w:rsidRPr="001B63E9">
        <w:rPr>
          <w:sz w:val="28"/>
          <w:szCs w:val="28"/>
        </w:rPr>
        <w:t xml:space="preserve">Вот как протекал второй этап в семье N: сначала у Павла, а потом у Маши прошел </w:t>
      </w:r>
      <w:proofErr w:type="spellStart"/>
      <w:r w:rsidRPr="001B63E9">
        <w:rPr>
          <w:sz w:val="28"/>
          <w:szCs w:val="28"/>
        </w:rPr>
        <w:t>энурез</w:t>
      </w:r>
      <w:proofErr w:type="spellEnd"/>
      <w:r w:rsidRPr="001B63E9">
        <w:rPr>
          <w:sz w:val="28"/>
          <w:szCs w:val="28"/>
        </w:rPr>
        <w:t>. Паша почувствовал себя более взрослым. Ему было смешно вспоминать, как он с Машей делил место перед телевизором. Он теперь увлекался радиоделом, а Маша больше времени проводила с новой мамой. Часто к ним присоединялся отец. Девочка все реже вспоминала биологическую мать, однако память о ней мешала ей принять новых родителей. И в этот период Маша совершила кражу у родителей. Семья была потрясена таким поступком. Мать переживала противоречивые чувства: обиду, свою вину за эту обиду, жалость к Маше (ребенок так много пережил). На семейном совете решался вопрос, что делать с Машей, но никому не пришло в голову отдать ее обратно в сиротское учреждение.</w:t>
      </w:r>
    </w:p>
    <w:p w:rsidR="001B63E9" w:rsidRPr="001B63E9" w:rsidRDefault="001B63E9" w:rsidP="001B63E9">
      <w:pPr>
        <w:pStyle w:val="a3"/>
        <w:shd w:val="clear" w:color="auto" w:fill="FFFFFF"/>
        <w:spacing w:before="27" w:beforeAutospacing="0" w:after="27" w:afterAutospacing="0"/>
        <w:ind w:left="107" w:right="33"/>
        <w:jc w:val="both"/>
        <w:rPr>
          <w:sz w:val="28"/>
          <w:szCs w:val="28"/>
        </w:rPr>
      </w:pPr>
      <w:r w:rsidRPr="001B63E9">
        <w:rPr>
          <w:sz w:val="28"/>
          <w:szCs w:val="28"/>
        </w:rPr>
        <w:lastRenderedPageBreak/>
        <w:t>"Неуспешные" семьи, если даже они выстояли на первом этапе, на втором ждут новые разочарования, результатом чего может стать отказ от продолжения отношений с ребенком.</w:t>
      </w:r>
    </w:p>
    <w:p w:rsidR="001B63E9" w:rsidRPr="001B63E9" w:rsidRDefault="001B63E9" w:rsidP="001B63E9">
      <w:pPr>
        <w:pStyle w:val="a3"/>
        <w:shd w:val="clear" w:color="auto" w:fill="FFFFFF"/>
        <w:spacing w:before="27" w:beforeAutospacing="0" w:after="27" w:afterAutospacing="0"/>
        <w:ind w:left="107" w:right="33"/>
        <w:jc w:val="both"/>
        <w:rPr>
          <w:sz w:val="28"/>
          <w:szCs w:val="28"/>
        </w:rPr>
      </w:pPr>
      <w:r w:rsidRPr="001B63E9">
        <w:rPr>
          <w:sz w:val="28"/>
          <w:szCs w:val="28"/>
        </w:rPr>
        <w:t xml:space="preserve">В благополучной семье D мать двоих детей Татьяна была педагогом в детском доме. Она решила взять на патронатное воспитание брата и сестру Сашу и Наташу. От помощи специалистов Татьяна отказалась наотрез, полагаясь на собственный опыт. Первый этап проходил по обычной схеме, и семья пережила его. Второй этап адаптации принес много проблем. Кровная дочь избегала общения с семьей, у сына появились кожные высыпания, оба жаловались на плохое настроение и снижение успеваемости. В то же время приемные дети делали необыкновенные успехи в школе - занятия с отцом, общение со старшими, успешными и ориентированными на обучение кровными детьми не пропали для них даром. Но ситуация в семье оставалась сложной. Саша и Наташа звали свою мать по имени-отчеству, а она их, как раньше, по фамилии. Любой их проступок вызывал бурную реакцию у членов семьи. Когда дети украли у матери кошелек, семья сразу же от них отказалась. По данным обследования, несмотря на неуспех адаптации в семье, опыт семейной жизни пошел детям на пользу. Из коррекционного класса они перешли в </w:t>
      </w:r>
      <w:proofErr w:type="gramStart"/>
      <w:r w:rsidRPr="001B63E9">
        <w:rPr>
          <w:sz w:val="28"/>
          <w:szCs w:val="28"/>
        </w:rPr>
        <w:t>обычный</w:t>
      </w:r>
      <w:proofErr w:type="gramEnd"/>
      <w:r w:rsidRPr="001B63E9">
        <w:rPr>
          <w:sz w:val="28"/>
          <w:szCs w:val="28"/>
        </w:rPr>
        <w:t>, стали более уверенными в себе, повысилась их успеваемость. После этого брат и сестра недолго жили в детском доме, а вскоре были переданы в другую семью, где и живут около четырех лет.</w:t>
      </w:r>
    </w:p>
    <w:p w:rsidR="001B63E9" w:rsidRPr="001B63E9" w:rsidRDefault="001B63E9" w:rsidP="001B63E9">
      <w:pPr>
        <w:pStyle w:val="a3"/>
        <w:shd w:val="clear" w:color="auto" w:fill="FFFFFF"/>
        <w:spacing w:before="27" w:beforeAutospacing="0" w:after="27" w:afterAutospacing="0"/>
        <w:ind w:left="107" w:right="33"/>
        <w:jc w:val="both"/>
        <w:rPr>
          <w:sz w:val="28"/>
          <w:szCs w:val="28"/>
        </w:rPr>
      </w:pPr>
      <w:r w:rsidRPr="001B63E9">
        <w:rPr>
          <w:b/>
          <w:bCs/>
          <w:sz w:val="28"/>
          <w:szCs w:val="28"/>
        </w:rPr>
        <w:t>ТРЕТИЙ ЭТАП</w:t>
      </w:r>
      <w:r w:rsidRPr="001B63E9">
        <w:rPr>
          <w:sz w:val="28"/>
          <w:szCs w:val="28"/>
        </w:rPr>
        <w:t> характеризуется </w:t>
      </w:r>
      <w:r w:rsidRPr="001B63E9">
        <w:rPr>
          <w:b/>
          <w:bCs/>
          <w:sz w:val="28"/>
          <w:szCs w:val="28"/>
        </w:rPr>
        <w:t>объединением кровных и приемных детей,</w:t>
      </w:r>
      <w:r w:rsidRPr="001B63E9">
        <w:rPr>
          <w:sz w:val="28"/>
          <w:szCs w:val="28"/>
        </w:rPr>
        <w:t> которые начинают ощущать себя единой группой. Многие проблемы уже решаются без вмешательства родителей. Поведение всех детей становится более независимым. У приемного ребенка продолжает формироваться чувство привязанности. Если на предыдущем этапе он боялся "предать" биологических родителей, то сейчас переживает этап "отречения" от них. Он может отказаться от встречи с кровными родственниками, даже самыми близкими, становится "борцом" за целостность семьи в большей степени, чем ее "базисные" члены. Снижается уровень агрессии внутри семьи, но учащаются конфликты с окружающими. Приемные дети все чаще начинают жаловаться на сверстников.</w:t>
      </w:r>
    </w:p>
    <w:p w:rsidR="001B63E9" w:rsidRPr="001B63E9" w:rsidRDefault="001B63E9" w:rsidP="001B63E9">
      <w:pPr>
        <w:pStyle w:val="a3"/>
        <w:shd w:val="clear" w:color="auto" w:fill="FFFFFF"/>
        <w:spacing w:before="27" w:beforeAutospacing="0" w:after="27" w:afterAutospacing="0"/>
        <w:ind w:left="107" w:right="33"/>
        <w:jc w:val="both"/>
        <w:rPr>
          <w:sz w:val="28"/>
          <w:szCs w:val="28"/>
        </w:rPr>
      </w:pPr>
      <w:r w:rsidRPr="001B63E9">
        <w:rPr>
          <w:sz w:val="28"/>
          <w:szCs w:val="28"/>
        </w:rPr>
        <w:t>В успешной семье N на третьем этапе Павел и Маша часто употребляли местоимение "мы". "Это моя младшая сестра", - с гордостью представлял мальчик приемную сестру, она сама называла себя только по фамилии приемной семьи. Девочка уже не бегала "хвостиком" за мамой - она не сомневалась, что найдет ее дома, когда вернется из школы. Говорить по телефону с родной тетей Маша отказывалась, все ее усилия были направлены на то, чтобы ею гордилась приемная мать. С этой целью она вырывала из школьного дневника страницы с жалобами учительницы.</w:t>
      </w:r>
    </w:p>
    <w:p w:rsidR="001B63E9" w:rsidRPr="001B63E9" w:rsidRDefault="001B63E9" w:rsidP="001B63E9">
      <w:pPr>
        <w:pStyle w:val="a3"/>
        <w:shd w:val="clear" w:color="auto" w:fill="FFFFFF"/>
        <w:spacing w:before="27" w:beforeAutospacing="0" w:after="27" w:afterAutospacing="0"/>
        <w:ind w:left="107" w:right="33"/>
        <w:jc w:val="both"/>
        <w:rPr>
          <w:sz w:val="28"/>
          <w:szCs w:val="28"/>
        </w:rPr>
      </w:pPr>
      <w:r w:rsidRPr="001B63E9">
        <w:rPr>
          <w:b/>
          <w:bCs/>
          <w:sz w:val="28"/>
          <w:szCs w:val="28"/>
        </w:rPr>
        <w:t>На ЧЕТВЕРТОМ ЭТАПЕ</w:t>
      </w:r>
      <w:r w:rsidRPr="001B63E9">
        <w:rPr>
          <w:sz w:val="28"/>
          <w:szCs w:val="28"/>
        </w:rPr>
        <w:t> семья начинает осознавать свою </w:t>
      </w:r>
      <w:r w:rsidRPr="001B63E9">
        <w:rPr>
          <w:b/>
          <w:bCs/>
          <w:sz w:val="28"/>
          <w:szCs w:val="28"/>
        </w:rPr>
        <w:t>целостность</w:t>
      </w:r>
      <w:r w:rsidRPr="001B63E9">
        <w:rPr>
          <w:sz w:val="28"/>
          <w:szCs w:val="28"/>
        </w:rPr>
        <w:t xml:space="preserve">. Это означает переход на качественно новый уровень развития. Все члены семьи становятся необыкновенно похожими друг на друга - как внешне, так и по своим реакциям. Можно говорить и о сформировавшейся привязанности к семье у приемного ребенка. Он чувствует свою идентичность с приемной семьей, но </w:t>
      </w:r>
      <w:proofErr w:type="gramStart"/>
      <w:r w:rsidRPr="001B63E9">
        <w:rPr>
          <w:sz w:val="28"/>
          <w:szCs w:val="28"/>
        </w:rPr>
        <w:t>в</w:t>
      </w:r>
      <w:proofErr w:type="gramEnd"/>
      <w:r w:rsidRPr="001B63E9">
        <w:rPr>
          <w:sz w:val="28"/>
          <w:szCs w:val="28"/>
        </w:rPr>
        <w:t xml:space="preserve"> то же время способен "принять" и кровную.</w:t>
      </w:r>
    </w:p>
    <w:p w:rsidR="001B63E9" w:rsidRPr="001B63E9" w:rsidRDefault="001B63E9" w:rsidP="001B63E9">
      <w:pPr>
        <w:pStyle w:val="a3"/>
        <w:shd w:val="clear" w:color="auto" w:fill="FFFFFF"/>
        <w:spacing w:before="27" w:beforeAutospacing="0" w:after="27" w:afterAutospacing="0"/>
        <w:ind w:left="107" w:right="33"/>
        <w:jc w:val="both"/>
        <w:rPr>
          <w:sz w:val="28"/>
          <w:szCs w:val="28"/>
        </w:rPr>
      </w:pPr>
      <w:r w:rsidRPr="001B63E9">
        <w:rPr>
          <w:sz w:val="28"/>
          <w:szCs w:val="28"/>
        </w:rPr>
        <w:lastRenderedPageBreak/>
        <w:t>В семье N на данном этапе Елена получает большую поддержку от Маши, хотя, конечно, проблемы остаются. "Если я плохо себя чувствую, то Маша готова все за меня сделать, принести еду в постель", - с гордостью рассказывает она. Случаи воровства больше не повторяются. К концу второго года ни у кого уже нет сомнений в том, что они - единая, любящая друг друга семья. Не стоит забывать, что адаптация прошла успешно благодаря тому, что рядом с родителями были специалисты, которые помогали справиться с проблемами адаптационного периода.</w:t>
      </w:r>
    </w:p>
    <w:p w:rsidR="001B63E9" w:rsidRPr="001B63E9" w:rsidRDefault="001B63E9" w:rsidP="001B63E9">
      <w:pPr>
        <w:pStyle w:val="a3"/>
        <w:shd w:val="clear" w:color="auto" w:fill="FFFFFF"/>
        <w:spacing w:before="27" w:beforeAutospacing="0" w:after="27" w:afterAutospacing="0"/>
        <w:ind w:left="107" w:right="33"/>
        <w:jc w:val="both"/>
        <w:rPr>
          <w:sz w:val="28"/>
          <w:szCs w:val="28"/>
        </w:rPr>
      </w:pPr>
      <w:r w:rsidRPr="001B63E9">
        <w:rPr>
          <w:sz w:val="28"/>
          <w:szCs w:val="28"/>
        </w:rPr>
        <w:t>Что может быть хуже для ребенка, чем остаться без семьи, без родителей, которые заботятся о нем, защищают и любят его. Сиротство - тяжелый жребий, который накладывает отпечаток на всю жизнь ребенка и нередко сталкивает его на социальное дно. Мир для такого ребенка превращается в пустыню, где нет никого, кто мог бы его поддержать.</w:t>
      </w:r>
    </w:p>
    <w:p w:rsidR="001B63E9" w:rsidRPr="001B63E9" w:rsidRDefault="001B63E9" w:rsidP="001B63E9">
      <w:pPr>
        <w:pStyle w:val="a3"/>
        <w:shd w:val="clear" w:color="auto" w:fill="FFFFFF"/>
        <w:spacing w:before="27" w:beforeAutospacing="0" w:after="27" w:afterAutospacing="0"/>
        <w:ind w:left="107" w:right="33"/>
        <w:jc w:val="both"/>
        <w:rPr>
          <w:sz w:val="28"/>
          <w:szCs w:val="28"/>
        </w:rPr>
      </w:pPr>
      <w:r w:rsidRPr="001B63E9">
        <w:rPr>
          <w:sz w:val="28"/>
          <w:szCs w:val="28"/>
        </w:rPr>
        <w:t>Выходом является воспитание ребенка в замещающей семье. Только в близких отношениях с членами семьи ребенок сможет вновь обрести чувство привязанности и любви, преодолеть состояние одиночества и беспомощности, научиться доверять другим.</w:t>
      </w:r>
    </w:p>
    <w:p w:rsidR="001B63E9" w:rsidRPr="001B63E9" w:rsidRDefault="001B63E9" w:rsidP="001B63E9">
      <w:pPr>
        <w:pStyle w:val="a3"/>
        <w:shd w:val="clear" w:color="auto" w:fill="FFFFFF"/>
        <w:spacing w:before="27" w:beforeAutospacing="0" w:after="27" w:afterAutospacing="0"/>
        <w:ind w:left="107" w:right="33"/>
        <w:jc w:val="both"/>
        <w:rPr>
          <w:sz w:val="28"/>
          <w:szCs w:val="28"/>
        </w:rPr>
      </w:pPr>
      <w:r w:rsidRPr="001B63E9">
        <w:rPr>
          <w:sz w:val="28"/>
          <w:szCs w:val="28"/>
        </w:rPr>
        <w:t xml:space="preserve">Воспитание приемного ребенка - </w:t>
      </w:r>
      <w:proofErr w:type="gramStart"/>
      <w:r w:rsidRPr="001B63E9">
        <w:rPr>
          <w:sz w:val="28"/>
          <w:szCs w:val="28"/>
        </w:rPr>
        <w:t>безусловно</w:t>
      </w:r>
      <w:proofErr w:type="gramEnd"/>
      <w:r w:rsidRPr="001B63E9">
        <w:rPr>
          <w:sz w:val="28"/>
          <w:szCs w:val="28"/>
        </w:rPr>
        <w:t xml:space="preserve"> благое с позиции истинных человеческих ценностей, почетное дело - с точки зрения социальной значимости и трудное - по психологическим задачам, которые приходится решать на пути соединения ребенка, чья судьба нередко искалечена, и семьи, которая привыкла жить по своим правилам, в единое целое - замещающую семью.</w:t>
      </w:r>
    </w:p>
    <w:p w:rsidR="001B63E9" w:rsidRPr="001B63E9" w:rsidRDefault="001B63E9" w:rsidP="001B63E9">
      <w:pPr>
        <w:pStyle w:val="a3"/>
        <w:shd w:val="clear" w:color="auto" w:fill="FFFFFF"/>
        <w:spacing w:before="27" w:beforeAutospacing="0" w:after="27" w:afterAutospacing="0"/>
        <w:ind w:left="107" w:right="33"/>
        <w:jc w:val="both"/>
        <w:rPr>
          <w:sz w:val="28"/>
          <w:szCs w:val="28"/>
        </w:rPr>
      </w:pPr>
      <w:r w:rsidRPr="001B63E9">
        <w:rPr>
          <w:sz w:val="28"/>
          <w:szCs w:val="28"/>
        </w:rPr>
        <w:t> </w:t>
      </w:r>
    </w:p>
    <w:p w:rsidR="003061B8" w:rsidRPr="001B63E9" w:rsidRDefault="003061B8" w:rsidP="001B63E9">
      <w:pPr>
        <w:jc w:val="both"/>
        <w:rPr>
          <w:rFonts w:ascii="Times New Roman" w:hAnsi="Times New Roman" w:cs="Times New Roman"/>
        </w:rPr>
      </w:pPr>
    </w:p>
    <w:sectPr w:rsidR="003061B8" w:rsidRPr="001B63E9" w:rsidSect="001B63E9">
      <w:pgSz w:w="11906" w:h="16838"/>
      <w:pgMar w:top="709" w:right="849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B63E9"/>
    <w:rsid w:val="001B63E9"/>
    <w:rsid w:val="00306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6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B63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5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1595</Words>
  <Characters>9092</Characters>
  <Application>Microsoft Office Word</Application>
  <DocSecurity>0</DocSecurity>
  <Lines>75</Lines>
  <Paragraphs>21</Paragraphs>
  <ScaleCrop>false</ScaleCrop>
  <Company/>
  <LinksUpToDate>false</LinksUpToDate>
  <CharactersWithSpaces>10666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2021-01-18T07:06:00Z</cp:lastPrinted>
  <dcterms:created xsi:type="dcterms:W3CDTF">2021-01-18T07:03:00Z</dcterms:created>
  <dcterms:modified xsi:type="dcterms:W3CDTF">2021-01-18T07:08:00Z</dcterms:modified>
</cp:coreProperties>
</file>